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7AB" w:rsidRPr="000B27AB" w:rsidRDefault="00803442" w:rsidP="00C171B0">
      <w:pPr>
        <w:tabs>
          <w:tab w:val="left" w:pos="180"/>
        </w:tabs>
        <w:ind w:right="-311"/>
        <w:jc w:val="both"/>
        <w:rPr>
          <w:sz w:val="18"/>
          <w:szCs w:val="18"/>
        </w:rPr>
      </w:pPr>
      <w:r>
        <w:rPr>
          <w:noProof/>
        </w:rPr>
        <w:drawing>
          <wp:anchor distT="0" distB="0" distL="114300" distR="114300" simplePos="0" relativeHeight="251657216" behindDoc="1" locked="0" layoutInCell="1" allowOverlap="1">
            <wp:simplePos x="0" y="0"/>
            <wp:positionH relativeFrom="column">
              <wp:posOffset>4612005</wp:posOffset>
            </wp:positionH>
            <wp:positionV relativeFrom="paragraph">
              <wp:posOffset>-400050</wp:posOffset>
            </wp:positionV>
            <wp:extent cx="2161540" cy="2762885"/>
            <wp:effectExtent l="19050" t="0" r="0" b="0"/>
            <wp:wrapThrough wrapText="bothSides">
              <wp:wrapPolygon edited="0">
                <wp:start x="-190" y="0"/>
                <wp:lineTo x="-190" y="21446"/>
                <wp:lineTo x="21511" y="21446"/>
                <wp:lineTo x="21511" y="0"/>
                <wp:lineTo x="-190" y="0"/>
              </wp:wrapPolygon>
            </wp:wrapThrough>
            <wp:docPr id="2" name="obrázek 2" descr="skenovat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enovat0005"/>
                    <pic:cNvPicPr>
                      <a:picLocks noChangeAspect="1" noChangeArrowheads="1"/>
                    </pic:cNvPicPr>
                  </pic:nvPicPr>
                  <pic:blipFill>
                    <a:blip r:embed="rId5" cstate="print"/>
                    <a:srcRect l="22643" t="5862" r="5527" b="33522"/>
                    <a:stretch>
                      <a:fillRect/>
                    </a:stretch>
                  </pic:blipFill>
                  <pic:spPr bwMode="auto">
                    <a:xfrm>
                      <a:off x="0" y="0"/>
                      <a:ext cx="2161540" cy="2762885"/>
                    </a:xfrm>
                    <a:prstGeom prst="rect">
                      <a:avLst/>
                    </a:prstGeom>
                    <a:noFill/>
                    <a:ln w="9525">
                      <a:noFill/>
                      <a:miter lim="800000"/>
                      <a:headEnd/>
                      <a:tailEnd/>
                    </a:ln>
                  </pic:spPr>
                </pic:pic>
              </a:graphicData>
            </a:graphic>
          </wp:anchor>
        </w:drawing>
      </w:r>
      <w:r w:rsidR="000B27AB">
        <w:t xml:space="preserve">BRATR MIDLOCH= EURING.DR. BOHUMIL KOBLIHA, Londýn- </w:t>
      </w:r>
      <w:r w:rsidR="000B27AB">
        <w:rPr>
          <w:sz w:val="18"/>
          <w:szCs w:val="18"/>
        </w:rPr>
        <w:t>pokračování</w:t>
      </w:r>
      <w:r w:rsidR="00020601">
        <w:rPr>
          <w:sz w:val="18"/>
          <w:szCs w:val="18"/>
        </w:rPr>
        <w:t xml:space="preserve">                                       </w:t>
      </w:r>
    </w:p>
    <w:p w:rsidR="000B27AB" w:rsidRDefault="000B27AB" w:rsidP="00C171B0">
      <w:pPr>
        <w:tabs>
          <w:tab w:val="left" w:pos="180"/>
        </w:tabs>
        <w:ind w:right="-311"/>
        <w:jc w:val="both"/>
      </w:pPr>
    </w:p>
    <w:p w:rsidR="00C171B0" w:rsidRDefault="00E929FC" w:rsidP="00C171B0">
      <w:pPr>
        <w:tabs>
          <w:tab w:val="left" w:pos="180"/>
        </w:tabs>
        <w:ind w:right="-311"/>
        <w:jc w:val="both"/>
      </w:pPr>
      <w:r>
        <w:t>...</w:t>
      </w:r>
      <w:r w:rsidR="00C171B0">
        <w:t>Recese pro recesi</w:t>
      </w:r>
      <w:r w:rsidR="00972FCA">
        <w:t>, je jako umění pro umění. Ale když o ní už píšu, bylo by myslím švandovi</w:t>
      </w:r>
      <w:r>
        <w:t>č</w:t>
      </w:r>
      <w:r w:rsidR="00972FCA">
        <w:t>tější to ztvárnit jako rýmovačku. Tam se můžeme dohadovat pod dohledem umění znalého pána prof. (či auto</w:t>
      </w:r>
      <w:r>
        <w:t xml:space="preserve">rů)- "co tím chtěl básník říci" (ke "Gangy Práglu 2010"). </w:t>
      </w:r>
      <w:r w:rsidR="00972FCA">
        <w:t xml:space="preserve"> Howgh.</w:t>
      </w:r>
    </w:p>
    <w:p w:rsidR="00972FCA" w:rsidRDefault="00972FCA" w:rsidP="00C171B0">
      <w:pPr>
        <w:tabs>
          <w:tab w:val="left" w:pos="180"/>
        </w:tabs>
        <w:ind w:right="-311"/>
        <w:jc w:val="both"/>
        <w:rPr>
          <w:b/>
        </w:rPr>
      </w:pPr>
      <w:r>
        <w:t>"Češtiny si važte", říkával nám ušlechtilý, krásný stařec pan Jůza, bývalý člen činohry Národního divadla, když jsme ji jako dvanáctiletí kluci "žvýkali" po vršovácku. Bydlel na prvním patře, Oblouková č. 4.</w:t>
      </w:r>
      <w:r w:rsidR="00CC7F08">
        <w:t xml:space="preserve">  - </w:t>
      </w:r>
      <w:r>
        <w:t xml:space="preserve"> "My jsme za ni museli bojovat", dodával. </w:t>
      </w:r>
      <w:r>
        <w:rPr>
          <w:b/>
        </w:rPr>
        <w:t>To je k zamyšlení...</w:t>
      </w:r>
    </w:p>
    <w:p w:rsidR="00972FCA" w:rsidRPr="00972FCA" w:rsidRDefault="00972FCA" w:rsidP="00AC6CE1">
      <w:pPr>
        <w:tabs>
          <w:tab w:val="left" w:pos="180"/>
          <w:tab w:val="left" w:pos="2700"/>
        </w:tabs>
        <w:ind w:right="-311"/>
        <w:jc w:val="both"/>
      </w:pPr>
      <w:r>
        <w:t xml:space="preserve">Často si na něho vzpomenu, když čtu </w:t>
      </w:r>
      <w:r w:rsidR="00151B5B">
        <w:t>dnešní pražštinu... Ať si hlásá</w:t>
      </w:r>
      <w:r w:rsidR="00A61957">
        <w:t>,</w:t>
      </w:r>
      <w:r w:rsidR="00151B5B">
        <w:t xml:space="preserve"> kdo chce</w:t>
      </w:r>
      <w:r w:rsidR="00A61957">
        <w:t>,</w:t>
      </w:r>
      <w:r w:rsidR="00151B5B">
        <w:t xml:space="preserve"> co chce, pro mne jazyk je a zůstává nejemnější nástroj dorozumívání a myšlení, neumím jinak.</w:t>
      </w:r>
    </w:p>
    <w:p w:rsidR="000373E4" w:rsidRDefault="000373E4" w:rsidP="00414E78">
      <w:pPr>
        <w:tabs>
          <w:tab w:val="left" w:pos="180"/>
        </w:tabs>
        <w:ind w:right="-311"/>
      </w:pPr>
    </w:p>
    <w:p w:rsidR="000373E4" w:rsidRDefault="00151B5B" w:rsidP="00151B5B">
      <w:pPr>
        <w:tabs>
          <w:tab w:val="left" w:pos="180"/>
        </w:tabs>
        <w:ind w:right="-311"/>
        <w:rPr>
          <w:b/>
        </w:rPr>
      </w:pPr>
      <w:r>
        <w:t xml:space="preserve">Vstup ATRIho: </w:t>
      </w:r>
      <w:r>
        <w:rPr>
          <w:b/>
        </w:rPr>
        <w:t xml:space="preserve">Čtěte redaktoři, vedoucí, vůdcové, </w:t>
      </w:r>
      <w:r>
        <w:t xml:space="preserve">kritiku bratra Midlocha, spisovatele, publicisty, skauta. Téměř stejná slova jsme </w:t>
      </w:r>
      <w:r w:rsidR="00CC7F08">
        <w:t>slyšeli</w:t>
      </w:r>
      <w:r>
        <w:t xml:space="preserve"> před</w:t>
      </w:r>
      <w:r w:rsidR="009F08D3">
        <w:t xml:space="preserve"> pár </w:t>
      </w:r>
      <w:r>
        <w:t>lety od pana Havránka ze Strašnic (manžel sestřenice našeho Miloše Duška, padlého v revoluci 1</w:t>
      </w:r>
      <w:r w:rsidR="001931D6">
        <w:t>945, které jsme dávali Lokali)-</w:t>
      </w:r>
      <w:r w:rsidR="00500040">
        <w:rPr>
          <w:b/>
        </w:rPr>
        <w:t>kritizoval obdobně.</w:t>
      </w:r>
      <w:r>
        <w:rPr>
          <w:b/>
        </w:rPr>
        <w:t>Howgh.</w:t>
      </w:r>
    </w:p>
    <w:p w:rsidR="001931D6" w:rsidRDefault="001931D6" w:rsidP="00151B5B">
      <w:pPr>
        <w:tabs>
          <w:tab w:val="left" w:pos="180"/>
        </w:tabs>
        <w:ind w:right="-311"/>
      </w:pPr>
      <w:r>
        <w:rPr>
          <w:b/>
        </w:rPr>
        <w:t>A my oldskautíci</w:t>
      </w:r>
      <w:r>
        <w:t xml:space="preserve"> se také někdy pozastavujeme...</w:t>
      </w:r>
    </w:p>
    <w:p w:rsidR="001931D6" w:rsidRPr="001931D6" w:rsidRDefault="001931D6" w:rsidP="00151B5B">
      <w:pPr>
        <w:tabs>
          <w:tab w:val="left" w:pos="180"/>
        </w:tabs>
        <w:ind w:right="-311"/>
      </w:pPr>
    </w:p>
    <w:p w:rsidR="000E7C22" w:rsidRPr="000E7C22" w:rsidRDefault="00803442" w:rsidP="000E7C22">
      <w:pPr>
        <w:tabs>
          <w:tab w:val="left" w:pos="180"/>
        </w:tabs>
        <w:ind w:right="-311"/>
      </w:pPr>
      <w:r>
        <w:rPr>
          <w:noProof/>
        </w:rPr>
        <w:drawing>
          <wp:anchor distT="0" distB="0" distL="114300" distR="114300" simplePos="0" relativeHeight="251658240" behindDoc="1" locked="0" layoutInCell="1" allowOverlap="1">
            <wp:simplePos x="0" y="0"/>
            <wp:positionH relativeFrom="column">
              <wp:posOffset>29845</wp:posOffset>
            </wp:positionH>
            <wp:positionV relativeFrom="paragraph">
              <wp:posOffset>1624965</wp:posOffset>
            </wp:positionV>
            <wp:extent cx="1727835" cy="1080135"/>
            <wp:effectExtent l="19050" t="0" r="5715" b="0"/>
            <wp:wrapTight wrapText="bothSides">
              <wp:wrapPolygon edited="0">
                <wp:start x="-238" y="0"/>
                <wp:lineTo x="-238" y="21333"/>
                <wp:lineTo x="21671" y="21333"/>
                <wp:lineTo x="21671" y="0"/>
                <wp:lineTo x="-238" y="0"/>
              </wp:wrapPolygon>
            </wp:wrapTight>
            <wp:docPr id="3" name="obrázek 3" descr="skenovat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kenovat0005"/>
                    <pic:cNvPicPr>
                      <a:picLocks noChangeAspect="1" noChangeArrowheads="1"/>
                    </pic:cNvPicPr>
                  </pic:nvPicPr>
                  <pic:blipFill>
                    <a:blip r:embed="rId6" cstate="print"/>
                    <a:srcRect l="29883" t="74141" r="19711" b="5054"/>
                    <a:stretch>
                      <a:fillRect/>
                    </a:stretch>
                  </pic:blipFill>
                  <pic:spPr bwMode="auto">
                    <a:xfrm>
                      <a:off x="0" y="0"/>
                      <a:ext cx="1727835" cy="1080135"/>
                    </a:xfrm>
                    <a:prstGeom prst="rect">
                      <a:avLst/>
                    </a:prstGeom>
                    <a:noFill/>
                    <a:ln w="9525">
                      <a:noFill/>
                      <a:miter lim="800000"/>
                      <a:headEnd/>
                      <a:tailEnd/>
                    </a:ln>
                  </pic:spPr>
                </pic:pic>
              </a:graphicData>
            </a:graphic>
          </wp:anchor>
        </w:drawing>
      </w:r>
      <w:r w:rsidR="001931D6">
        <w:t>Pokračuje bratr Midloch:</w:t>
      </w:r>
      <w:r w:rsidR="003839BF">
        <w:t xml:space="preserve"> </w:t>
      </w:r>
      <w:r w:rsidR="00252ACD">
        <w:rPr>
          <w:b/>
        </w:rPr>
        <w:t>25.11.2010</w:t>
      </w:r>
      <w:r w:rsidR="00A61957">
        <w:rPr>
          <w:b/>
        </w:rPr>
        <w:t xml:space="preserve"> </w:t>
      </w:r>
      <w:r w:rsidR="00252ACD">
        <w:rPr>
          <w:b/>
        </w:rPr>
        <w:t>-</w:t>
      </w:r>
      <w:r w:rsidR="00A61957">
        <w:rPr>
          <w:b/>
        </w:rPr>
        <w:t xml:space="preserve"> </w:t>
      </w:r>
      <w:r w:rsidR="00252ACD">
        <w:t>NEBEZPEČNÉ POČTY-</w:t>
      </w:r>
      <w:r w:rsidR="003839BF">
        <w:t>... V</w:t>
      </w:r>
      <w:r w:rsidR="00E04EC0">
        <w:t>šechny státy evropské civilizac</w:t>
      </w:r>
      <w:r w:rsidR="00500040">
        <w:t xml:space="preserve">e </w:t>
      </w:r>
      <w:r w:rsidR="00E04EC0">
        <w:t>začínají najednou střemhlav šetřit...</w:t>
      </w:r>
      <w:r w:rsidR="00204F2F">
        <w:t xml:space="preserve">Londýn, Slunovrat </w:t>
      </w:r>
      <w:r w:rsidR="00252ACD">
        <w:rPr>
          <w:b/>
        </w:rPr>
        <w:t>21.12.2010-</w:t>
      </w:r>
      <w:r w:rsidR="00204F2F">
        <w:t xml:space="preserve"> OTEVÍRÁNÍ STUDÁNEK</w:t>
      </w:r>
      <w:r w:rsidR="0021327A">
        <w:t>-</w:t>
      </w:r>
      <w:r w:rsidR="003C76FC">
        <w:rPr>
          <w:b/>
        </w:rPr>
        <w:t xml:space="preserve"> Lokali </w:t>
      </w:r>
      <w:r w:rsidR="00CC7F08">
        <w:rPr>
          <w:b/>
        </w:rPr>
        <w:t xml:space="preserve">v </w:t>
      </w:r>
      <w:r w:rsidR="003C76FC">
        <w:rPr>
          <w:b/>
        </w:rPr>
        <w:t>č.2/2011...</w:t>
      </w:r>
      <w:r w:rsidR="00190276">
        <w:t xml:space="preserve"> z dopisu </w:t>
      </w:r>
      <w:r w:rsidR="00252ACD">
        <w:rPr>
          <w:b/>
        </w:rPr>
        <w:t>6.1.2011- ...</w:t>
      </w:r>
      <w:r w:rsidR="00204F2F">
        <w:t xml:space="preserve">  na "Plán p</w:t>
      </w:r>
      <w:r w:rsidR="0021327A">
        <w:t>an</w:t>
      </w:r>
      <w:r w:rsidR="00204F2F">
        <w:t>germánský" jsem dostal nepříznivé reakce</w:t>
      </w:r>
      <w:r w:rsidR="0021327A">
        <w:t>...napíši o tom "nověji",</w:t>
      </w:r>
      <w:r w:rsidR="00501B26">
        <w:t xml:space="preserve"> přikládám noviny</w:t>
      </w:r>
      <w:r w:rsidR="0021327A">
        <w:t xml:space="preserve"> z 19.12.2010: </w:t>
      </w:r>
      <w:r w:rsidR="00DE0F99">
        <w:t xml:space="preserve"> </w:t>
      </w:r>
      <w:r w:rsidR="0021327A">
        <w:t>Merkel pushes EU integration as price of bailout...From 2013, any eurozone country needing to be rescuet will have to sacrifice part of its sovereignty...</w:t>
      </w:r>
      <w:r w:rsidR="00DD7694">
        <w:rPr>
          <w:b/>
        </w:rPr>
        <w:t>21.1.2011-</w:t>
      </w:r>
      <w:r w:rsidR="0044463F">
        <w:t xml:space="preserve"> NEVYLETÍ ČI NEDOLETÍ aneb nastupujíc</w:t>
      </w:r>
      <w:r w:rsidR="000E7C22">
        <w:t>í</w:t>
      </w:r>
      <w:r w:rsidR="0044463F">
        <w:t xml:space="preserve"> zápas </w:t>
      </w:r>
      <w:r w:rsidR="00DD7694">
        <w:t>světa zcela nového...</w:t>
      </w:r>
      <w:r w:rsidR="007640D7">
        <w:rPr>
          <w:b/>
        </w:rPr>
        <w:t>31.1.2011- Moderní pangermánství- karty vyloženy...</w:t>
      </w:r>
      <w:r w:rsidR="000E7C22">
        <w:rPr>
          <w:b/>
        </w:rPr>
        <w:t xml:space="preserve"> </w:t>
      </w:r>
      <w:r w:rsidR="00DD7694">
        <w:rPr>
          <w:b/>
        </w:rPr>
        <w:t>28.2.2011-</w:t>
      </w:r>
      <w:r w:rsidR="0044463F">
        <w:t xml:space="preserve"> ARABSKÝ "SAMET"- V Tunisu, Egyptě, Libyi, Alžíru, Jordánsku, Sýrii, Jemenu a dokonce  na Bahrejnech se jako na povel lid vzbouřil pr</w:t>
      </w:r>
      <w:r w:rsidR="00F63B30">
        <w:t>oti svým vládám?...</w:t>
      </w:r>
      <w:r w:rsidR="00DD7694">
        <w:t xml:space="preserve"> </w:t>
      </w:r>
      <w:r w:rsidR="00DD7694">
        <w:rPr>
          <w:b/>
        </w:rPr>
        <w:t>5.3.2011-</w:t>
      </w:r>
      <w:r w:rsidR="0044463F">
        <w:t xml:space="preserve"> Eska= I</w:t>
      </w:r>
      <w:r w:rsidR="006232A7">
        <w:t xml:space="preserve">rena Itisová, manželka Midlocha: </w:t>
      </w:r>
      <w:r w:rsidR="001D7E0B">
        <w:t xml:space="preserve"> VIKTORIE- dokument o nemocné holčičce, opuštěné v nemocnici v nepálském Káthmándú...</w:t>
      </w:r>
      <w:r w:rsidR="004D1150">
        <w:rPr>
          <w:b/>
        </w:rPr>
        <w:t>uvedeme.</w:t>
      </w:r>
      <w:r w:rsidR="001D7E0B">
        <w:t xml:space="preserve"> </w:t>
      </w:r>
      <w:r w:rsidR="006232A7">
        <w:t xml:space="preserve">- </w:t>
      </w:r>
      <w:r w:rsidR="00DD7694">
        <w:rPr>
          <w:b/>
        </w:rPr>
        <w:t>15.3.2011-</w:t>
      </w:r>
      <w:r w:rsidR="001D7E0B">
        <w:t xml:space="preserve"> z dopisu: ... u nás na stole v jídelně se objevil první tulipán a zahrada jak švihnutím proutku ožívá - což h</w:t>
      </w:r>
      <w:r w:rsidR="006232A7">
        <w:t xml:space="preserve">lásí jaro (pozn.redakce: vida </w:t>
      </w:r>
      <w:r w:rsidR="001D7E0B">
        <w:t xml:space="preserve">ŽIVÁ ZAHRADA </w:t>
      </w:r>
      <w:r w:rsidR="006232A7">
        <w:t xml:space="preserve">i </w:t>
      </w:r>
      <w:r w:rsidR="001D7E0B">
        <w:t>u</w:t>
      </w:r>
      <w:r w:rsidR="006232A7">
        <w:t xml:space="preserve"> </w:t>
      </w:r>
      <w:r w:rsidR="001D7E0B">
        <w:t xml:space="preserve">"Midlochů"!)- přestože svět prožívá </w:t>
      </w:r>
      <w:r w:rsidR="004D1150">
        <w:t xml:space="preserve">všemožné tragedie, </w:t>
      </w:r>
      <w:r w:rsidR="00AC6CE1">
        <w:t xml:space="preserve">viz Arabský samet... </w:t>
      </w:r>
      <w:r w:rsidR="00AC6CE1">
        <w:rPr>
          <w:b/>
        </w:rPr>
        <w:t xml:space="preserve">24.3.2011-  </w:t>
      </w:r>
      <w:r w:rsidR="00AC6CE1">
        <w:t>SLADKÁ</w:t>
      </w:r>
      <w:r w:rsidR="00927CB9">
        <w:t xml:space="preserve"> NAFTA-  V rámci "sametů" se ne všichn</w:t>
      </w:r>
      <w:r w:rsidR="00F615C3">
        <w:t>i hned pokoří globalistické dik</w:t>
      </w:r>
      <w:r w:rsidR="00927CB9">
        <w:t>t</w:t>
      </w:r>
      <w:r w:rsidR="00F615C3">
        <w:t>at</w:t>
      </w:r>
      <w:r w:rsidR="00927CB9">
        <w:t>uře..</w:t>
      </w:r>
      <w:r w:rsidR="00AB7F61">
        <w:t>.</w:t>
      </w:r>
      <w:r w:rsidR="00AB7F61">
        <w:rPr>
          <w:b/>
        </w:rPr>
        <w:t>1</w:t>
      </w:r>
      <w:r w:rsidR="00DD7694">
        <w:rPr>
          <w:b/>
        </w:rPr>
        <w:t>2.5.2011-</w:t>
      </w:r>
      <w:r w:rsidR="004D1150">
        <w:t xml:space="preserve"> "RODINKA"- Čtyřhvězdičkový generál byl 28.dubna 2011</w:t>
      </w:r>
      <w:r w:rsidR="000E7C22">
        <w:t xml:space="preserve"> odvolán z funkce... </w:t>
      </w:r>
      <w:r w:rsidR="000E7C22">
        <w:rPr>
          <w:b/>
        </w:rPr>
        <w:t>26.5.2011- DUCH SHARONA</w:t>
      </w:r>
      <w:r w:rsidR="000E7C22">
        <w:t xml:space="preserve"> nebo hrůza z bytí?...</w:t>
      </w:r>
    </w:p>
    <w:p w:rsidR="00ED4DAE" w:rsidRDefault="000E7C22" w:rsidP="000E7C22">
      <w:pPr>
        <w:tabs>
          <w:tab w:val="left" w:pos="180"/>
        </w:tabs>
        <w:ind w:right="-311"/>
      </w:pPr>
      <w:r>
        <w:t xml:space="preserve"> </w:t>
      </w:r>
      <w:r w:rsidR="001509F7">
        <w:rPr>
          <w:b/>
        </w:rPr>
        <w:t xml:space="preserve">9.6.2011- </w:t>
      </w:r>
      <w:r w:rsidR="001509F7">
        <w:t>ROZŠÍŘENÁ RODINKA- U nás v Čechách ti "lepší lidé" mluvívali německy...</w:t>
      </w:r>
      <w:r w:rsidR="001509F7">
        <w:rPr>
          <w:b/>
        </w:rPr>
        <w:t>16.6.2011-</w:t>
      </w:r>
      <w:r>
        <w:t xml:space="preserve"> </w:t>
      </w:r>
      <w:r w:rsidR="001509F7">
        <w:t>KLAN- V roce 1956 se HIPovi Jůzovi z pražské Kovoprojekty podařil</w:t>
      </w:r>
      <w:r>
        <w:t xml:space="preserve">o prokopat spolupráci s Indií... </w:t>
      </w:r>
      <w:r w:rsidR="00ED4DAE">
        <w:t xml:space="preserve">majetek je moc... Klan Rothschildů... </w:t>
      </w:r>
      <w:r w:rsidR="00ED4DAE">
        <w:rPr>
          <w:b/>
        </w:rPr>
        <w:t xml:space="preserve">20.6.2011- </w:t>
      </w:r>
      <w:r w:rsidR="00ED4DAE">
        <w:t>KASTR</w:t>
      </w:r>
      <w:r w:rsidR="00145B48">
        <w:t>ACE- V reálné politice začal úto</w:t>
      </w:r>
      <w:r>
        <w:t xml:space="preserve">k císařů na </w:t>
      </w:r>
      <w:r w:rsidR="00ED4DAE">
        <w:t>osobnosti...</w:t>
      </w:r>
    </w:p>
    <w:p w:rsidR="00ED4DAE" w:rsidRPr="000E7C22" w:rsidRDefault="00145B48" w:rsidP="00ED4DAE">
      <w:pPr>
        <w:tabs>
          <w:tab w:val="left" w:pos="180"/>
          <w:tab w:val="left" w:pos="2520"/>
        </w:tabs>
        <w:ind w:right="-311"/>
        <w:rPr>
          <w:b/>
        </w:rPr>
      </w:pPr>
      <w:r>
        <w:rPr>
          <w:b/>
        </w:rPr>
        <w:t xml:space="preserve">25.6.2011- </w:t>
      </w:r>
      <w:r w:rsidR="00A30C84">
        <w:t>Návštěvu vlasti musíme odložit, Eska si nabourala</w:t>
      </w:r>
      <w:r w:rsidR="006232A7">
        <w:t xml:space="preserve"> při pádu se schodů rameno, prosím, předejte mou tvorbu roverům...</w:t>
      </w:r>
    </w:p>
    <w:p w:rsidR="00E3435D" w:rsidRDefault="00E3435D" w:rsidP="00611921">
      <w:pPr>
        <w:tabs>
          <w:tab w:val="left" w:pos="180"/>
          <w:tab w:val="left" w:pos="2700"/>
        </w:tabs>
        <w:ind w:right="-311"/>
        <w:rPr>
          <w:b/>
        </w:rPr>
      </w:pPr>
      <w:r>
        <w:rPr>
          <w:b/>
        </w:rPr>
        <w:t>12.8.2011- Londýnská bouře...</w:t>
      </w:r>
    </w:p>
    <w:p w:rsidR="00457D28" w:rsidRPr="00457D28" w:rsidRDefault="00457D28" w:rsidP="00611921">
      <w:pPr>
        <w:tabs>
          <w:tab w:val="left" w:pos="180"/>
          <w:tab w:val="left" w:pos="2700"/>
        </w:tabs>
        <w:ind w:right="-311"/>
      </w:pPr>
      <w:r>
        <w:rPr>
          <w:b/>
        </w:rPr>
        <w:t>18.9.2011- Akcelerace</w:t>
      </w:r>
      <w:r>
        <w:t xml:space="preserve"> </w:t>
      </w:r>
      <w:r>
        <w:rPr>
          <w:b/>
        </w:rPr>
        <w:t xml:space="preserve">bídy- </w:t>
      </w:r>
      <w:r>
        <w:t xml:space="preserve">Šetřit, škudlit, šidit, š š š- </w:t>
      </w:r>
      <w:r w:rsidR="00A33C95">
        <w:t>/</w:t>
      </w:r>
      <w:r>
        <w:t>Eska chodí na akupunkturu, držíme jí palce!!</w:t>
      </w:r>
      <w:r w:rsidR="00A33C95">
        <w:t>/</w:t>
      </w:r>
    </w:p>
    <w:p w:rsidR="00457D28" w:rsidRDefault="00457D28" w:rsidP="00457D28">
      <w:pPr>
        <w:tabs>
          <w:tab w:val="left" w:pos="180"/>
          <w:tab w:val="left" w:pos="2700"/>
        </w:tabs>
        <w:ind w:right="-312"/>
      </w:pPr>
      <w:r>
        <w:rPr>
          <w:b/>
        </w:rPr>
        <w:t>21.9.2011- Rozpoznat a jednat-</w:t>
      </w:r>
      <w:r>
        <w:t xml:space="preserve"> Připomeňme si, že NATO bylo ustaveno 18.března 1949...</w:t>
      </w:r>
    </w:p>
    <w:p w:rsidR="00E3435D" w:rsidRDefault="00E3435D" w:rsidP="00E3435D">
      <w:pPr>
        <w:tabs>
          <w:tab w:val="left" w:pos="180"/>
          <w:tab w:val="left" w:pos="2700"/>
        </w:tabs>
        <w:ind w:right="-312"/>
      </w:pPr>
      <w:r>
        <w:rPr>
          <w:b/>
        </w:rPr>
        <w:t>1.11.2011- Tak nám zabili..</w:t>
      </w:r>
      <w:r w:rsidR="00A33C95">
        <w:rPr>
          <w:b/>
        </w:rPr>
        <w:t xml:space="preserve">. </w:t>
      </w:r>
      <w:r w:rsidR="00A33C95">
        <w:t>Muammara, řekla by paní Müllerová, kdyby se s nákupem a z literární historie zapasovala</w:t>
      </w:r>
      <w:r w:rsidR="00E46F11">
        <w:t xml:space="preserve"> do Britanie dneška... /uvedeme?/</w:t>
      </w:r>
    </w:p>
    <w:p w:rsidR="00E46F11" w:rsidRPr="00E46F11" w:rsidRDefault="00E46F11" w:rsidP="00E3435D">
      <w:pPr>
        <w:tabs>
          <w:tab w:val="left" w:pos="180"/>
          <w:tab w:val="left" w:pos="2700"/>
        </w:tabs>
        <w:ind w:right="-312"/>
      </w:pPr>
      <w:r>
        <w:rPr>
          <w:b/>
        </w:rPr>
        <w:t xml:space="preserve">11.11.2011- </w:t>
      </w:r>
      <w:r>
        <w:t>HOSPODO NALEJ- z historie pana Haška... (půjde-li uvedeme?)</w:t>
      </w:r>
    </w:p>
    <w:p w:rsidR="00EE78AB" w:rsidRPr="00611921" w:rsidRDefault="00E3435D" w:rsidP="00E3435D">
      <w:pPr>
        <w:tabs>
          <w:tab w:val="left" w:pos="180"/>
          <w:tab w:val="left" w:pos="2700"/>
        </w:tabs>
        <w:ind w:right="-312"/>
        <w:rPr>
          <w:b/>
        </w:rPr>
      </w:pPr>
      <w:r>
        <w:rPr>
          <w:b/>
        </w:rPr>
        <w:t>Uzavíráme,</w:t>
      </w:r>
      <w:r w:rsidR="00DD7694">
        <w:t xml:space="preserve"> jeden originál </w:t>
      </w:r>
      <w:r w:rsidR="004D1150">
        <w:t xml:space="preserve"> posíláme bratru Midlochovi a </w:t>
      </w:r>
      <w:r w:rsidR="00A33C95">
        <w:t>druhý</w:t>
      </w:r>
      <w:r w:rsidR="0005681F">
        <w:t xml:space="preserve"> </w:t>
      </w:r>
      <w:r w:rsidR="00A33C95">
        <w:t xml:space="preserve">je v </w:t>
      </w:r>
      <w:r w:rsidR="00820A01">
        <w:t xml:space="preserve"> Lokali č.4-5</w:t>
      </w:r>
      <w:r w:rsidR="00B07FE4">
        <w:t>/2011.</w:t>
      </w:r>
      <w:r>
        <w:t xml:space="preserve"> </w:t>
      </w:r>
    </w:p>
    <w:p w:rsidR="008927E8" w:rsidRPr="00611921" w:rsidRDefault="008927E8" w:rsidP="00414E78">
      <w:pPr>
        <w:tabs>
          <w:tab w:val="left" w:pos="180"/>
        </w:tabs>
        <w:ind w:right="-311"/>
        <w:rPr>
          <w:i/>
        </w:rPr>
      </w:pPr>
      <w:r>
        <w:rPr>
          <w:b/>
        </w:rPr>
        <w:lastRenderedPageBreak/>
        <w:t>DĚKUJEM</w:t>
      </w:r>
      <w:r w:rsidR="00B07FE4">
        <w:rPr>
          <w:b/>
        </w:rPr>
        <w:t>E ZA SPOLUPRÁCI, bratře</w:t>
      </w:r>
      <w:r w:rsidR="00611921">
        <w:rPr>
          <w:b/>
        </w:rPr>
        <w:t xml:space="preserve"> Midlochu</w:t>
      </w:r>
      <w:r>
        <w:rPr>
          <w:b/>
        </w:rPr>
        <w:t>.</w:t>
      </w:r>
      <w:r w:rsidR="00611921">
        <w:rPr>
          <w:b/>
        </w:rPr>
        <w:t xml:space="preserve"> </w:t>
      </w:r>
      <w:r w:rsidR="00E46F11">
        <w:rPr>
          <w:i/>
        </w:rPr>
        <w:t>Zdravíme též Esku, ať ji už nic nebolí!!!</w:t>
      </w:r>
    </w:p>
    <w:p w:rsidR="00611921" w:rsidRDefault="008927E8" w:rsidP="00414E78">
      <w:pPr>
        <w:tabs>
          <w:tab w:val="left" w:pos="180"/>
        </w:tabs>
        <w:ind w:right="-311"/>
      </w:pPr>
      <w:r>
        <w:t>Pro rovery, rangers ad. je celá jmenovaná složka bratra Midlocha  u mne, když jste zrušili střediskovou knihovnu, stačí zavolat</w:t>
      </w:r>
      <w:r w:rsidR="005D7551">
        <w:t xml:space="preserve"> a potom si vybrat.</w:t>
      </w:r>
      <w:r w:rsidR="00611921">
        <w:t xml:space="preserve"> (Přikládáme "historickou" fotografii, odkud a kdo je na ní?)</w:t>
      </w:r>
      <w:r w:rsidR="00E46F11">
        <w:t xml:space="preserve"> /Ai/</w:t>
      </w:r>
    </w:p>
    <w:p w:rsidR="00FE5F81" w:rsidRDefault="00611921" w:rsidP="00414E78">
      <w:pPr>
        <w:tabs>
          <w:tab w:val="left" w:pos="180"/>
        </w:tabs>
        <w:ind w:right="-311"/>
      </w:pPr>
      <w:r>
        <w:t xml:space="preserve">                                                                    </w:t>
      </w:r>
      <w:r w:rsidR="008927E8">
        <w:t xml:space="preserve"> </w:t>
      </w:r>
      <w:r w:rsidR="005D7551">
        <w:t xml:space="preserve">                                                                                       </w:t>
      </w:r>
      <w:r w:rsidR="008927E8">
        <w:t xml:space="preserve">  </w:t>
      </w:r>
    </w:p>
    <w:p w:rsidR="00FE5F81" w:rsidRDefault="00FE5F81" w:rsidP="00414E78">
      <w:pPr>
        <w:tabs>
          <w:tab w:val="left" w:pos="180"/>
        </w:tabs>
        <w:ind w:right="-311"/>
      </w:pPr>
    </w:p>
    <w:p w:rsidR="00FE5F81" w:rsidRDefault="00FE5F81" w:rsidP="00414E78">
      <w:pPr>
        <w:tabs>
          <w:tab w:val="left" w:pos="180"/>
        </w:tabs>
        <w:ind w:right="-311"/>
      </w:pPr>
    </w:p>
    <w:p w:rsidR="00FE5F81" w:rsidRDefault="00FE5F81" w:rsidP="00414E78">
      <w:pPr>
        <w:tabs>
          <w:tab w:val="left" w:pos="180"/>
        </w:tabs>
        <w:ind w:right="-311"/>
      </w:pPr>
    </w:p>
    <w:p w:rsidR="00FE5F81" w:rsidRDefault="00FE5F81" w:rsidP="00414E78">
      <w:pPr>
        <w:tabs>
          <w:tab w:val="left" w:pos="180"/>
        </w:tabs>
        <w:ind w:right="-311"/>
      </w:pPr>
    </w:p>
    <w:p w:rsidR="00FE5F81" w:rsidRDefault="008927E8" w:rsidP="00414E78">
      <w:pPr>
        <w:tabs>
          <w:tab w:val="left" w:pos="180"/>
        </w:tabs>
        <w:ind w:right="-311"/>
      </w:pPr>
      <w:r>
        <w:t xml:space="preserve">  </w:t>
      </w:r>
    </w:p>
    <w:sectPr w:rsidR="00FE5F81" w:rsidSect="00A31C9C">
      <w:pgSz w:w="11906" w:h="16838"/>
      <w:pgMar w:top="1417" w:right="1417" w:bottom="1417" w:left="5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C2060"/>
    <w:multiLevelType w:val="multilevel"/>
    <w:tmpl w:val="6EA08730"/>
    <w:lvl w:ilvl="0">
      <w:start w:val="18"/>
      <w:numFmt w:val="decimal"/>
      <w:lvlText w:val="%1."/>
      <w:lvlJc w:val="left"/>
      <w:pPr>
        <w:tabs>
          <w:tab w:val="num" w:pos="1380"/>
        </w:tabs>
        <w:ind w:left="1380" w:hanging="1380"/>
      </w:pPr>
      <w:rPr>
        <w:rFonts w:hint="default"/>
      </w:rPr>
    </w:lvl>
    <w:lvl w:ilvl="1">
      <w:start w:val="9"/>
      <w:numFmt w:val="decimal"/>
      <w:lvlText w:val="%1.%2."/>
      <w:lvlJc w:val="left"/>
      <w:pPr>
        <w:tabs>
          <w:tab w:val="num" w:pos="1380"/>
        </w:tabs>
        <w:ind w:left="1380" w:hanging="1380"/>
      </w:pPr>
      <w:rPr>
        <w:rFonts w:hint="default"/>
      </w:rPr>
    </w:lvl>
    <w:lvl w:ilvl="2">
      <w:start w:val="1"/>
      <w:numFmt w:val="decimal"/>
      <w:lvlText w:val="%1.%2.%3."/>
      <w:lvlJc w:val="left"/>
      <w:pPr>
        <w:tabs>
          <w:tab w:val="num" w:pos="1380"/>
        </w:tabs>
        <w:ind w:left="1380" w:hanging="1380"/>
      </w:pPr>
      <w:rPr>
        <w:rFonts w:hint="default"/>
      </w:rPr>
    </w:lvl>
    <w:lvl w:ilvl="3">
      <w:start w:val="1"/>
      <w:numFmt w:val="decimal"/>
      <w:lvlText w:val="%1.%2.%3.%4."/>
      <w:lvlJc w:val="left"/>
      <w:pPr>
        <w:tabs>
          <w:tab w:val="num" w:pos="1380"/>
        </w:tabs>
        <w:ind w:left="1380" w:hanging="1380"/>
      </w:pPr>
      <w:rPr>
        <w:rFonts w:hint="default"/>
      </w:rPr>
    </w:lvl>
    <w:lvl w:ilvl="4">
      <w:start w:val="1"/>
      <w:numFmt w:val="decimal"/>
      <w:lvlText w:val="%1.%2.%3.%4.%5."/>
      <w:lvlJc w:val="left"/>
      <w:pPr>
        <w:tabs>
          <w:tab w:val="num" w:pos="1380"/>
        </w:tabs>
        <w:ind w:left="1380" w:hanging="1380"/>
      </w:pPr>
      <w:rPr>
        <w:rFonts w:hint="default"/>
      </w:rPr>
    </w:lvl>
    <w:lvl w:ilvl="5">
      <w:start w:val="1"/>
      <w:numFmt w:val="decimal"/>
      <w:lvlText w:val="%1.%2.%3.%4.%5.%6."/>
      <w:lvlJc w:val="left"/>
      <w:pPr>
        <w:tabs>
          <w:tab w:val="num" w:pos="1380"/>
        </w:tabs>
        <w:ind w:left="1380" w:hanging="13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28503335"/>
    <w:multiLevelType w:val="hybridMultilevel"/>
    <w:tmpl w:val="C4B4CD02"/>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39B92712"/>
    <w:multiLevelType w:val="hybridMultilevel"/>
    <w:tmpl w:val="044A0A14"/>
    <w:lvl w:ilvl="0" w:tplc="2738026A">
      <w:start w:val="18"/>
      <w:numFmt w:val="decimal"/>
      <w:lvlText w:val="%1."/>
      <w:lvlJc w:val="left"/>
      <w:pPr>
        <w:tabs>
          <w:tab w:val="num" w:pos="960"/>
        </w:tabs>
        <w:ind w:left="960" w:hanging="1140"/>
      </w:pPr>
      <w:rPr>
        <w:rFonts w:hint="default"/>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3">
    <w:nsid w:val="40065539"/>
    <w:multiLevelType w:val="multilevel"/>
    <w:tmpl w:val="4F500BA8"/>
    <w:lvl w:ilvl="0">
      <w:start w:val="27"/>
      <w:numFmt w:val="decimal"/>
      <w:lvlText w:val="%1."/>
      <w:lvlJc w:val="left"/>
      <w:pPr>
        <w:tabs>
          <w:tab w:val="num" w:pos="1620"/>
        </w:tabs>
        <w:ind w:left="1620" w:hanging="1620"/>
      </w:pPr>
      <w:rPr>
        <w:rFonts w:hint="default"/>
      </w:rPr>
    </w:lvl>
    <w:lvl w:ilvl="1">
      <w:start w:val="3"/>
      <w:numFmt w:val="decimal"/>
      <w:lvlText w:val="%1.%2."/>
      <w:lvlJc w:val="left"/>
      <w:pPr>
        <w:tabs>
          <w:tab w:val="num" w:pos="2160"/>
        </w:tabs>
        <w:ind w:left="2160" w:hanging="1620"/>
      </w:pPr>
      <w:rPr>
        <w:rFonts w:hint="default"/>
      </w:rPr>
    </w:lvl>
    <w:lvl w:ilvl="2">
      <w:start w:val="1"/>
      <w:numFmt w:val="decimal"/>
      <w:lvlText w:val="%1.%2.%3."/>
      <w:lvlJc w:val="left"/>
      <w:pPr>
        <w:tabs>
          <w:tab w:val="num" w:pos="2700"/>
        </w:tabs>
        <w:ind w:left="2700" w:hanging="1620"/>
      </w:pPr>
      <w:rPr>
        <w:rFonts w:hint="default"/>
      </w:rPr>
    </w:lvl>
    <w:lvl w:ilvl="3">
      <w:start w:val="1"/>
      <w:numFmt w:val="decimal"/>
      <w:lvlText w:val="%1.%2.%3.%4."/>
      <w:lvlJc w:val="left"/>
      <w:pPr>
        <w:tabs>
          <w:tab w:val="num" w:pos="3240"/>
        </w:tabs>
        <w:ind w:left="3240" w:hanging="1620"/>
      </w:pPr>
      <w:rPr>
        <w:rFonts w:hint="default"/>
      </w:rPr>
    </w:lvl>
    <w:lvl w:ilvl="4">
      <w:start w:val="1"/>
      <w:numFmt w:val="decimal"/>
      <w:lvlText w:val="%1.%2.%3.%4.%5."/>
      <w:lvlJc w:val="left"/>
      <w:pPr>
        <w:tabs>
          <w:tab w:val="num" w:pos="3780"/>
        </w:tabs>
        <w:ind w:left="3780" w:hanging="1620"/>
      </w:pPr>
      <w:rPr>
        <w:rFonts w:hint="default"/>
      </w:rPr>
    </w:lvl>
    <w:lvl w:ilvl="5">
      <w:start w:val="1"/>
      <w:numFmt w:val="decimal"/>
      <w:lvlText w:val="%1.%2.%3.%4.%5.%6."/>
      <w:lvlJc w:val="left"/>
      <w:pPr>
        <w:tabs>
          <w:tab w:val="num" w:pos="4320"/>
        </w:tabs>
        <w:ind w:left="4320" w:hanging="1620"/>
      </w:pPr>
      <w:rPr>
        <w:rFonts w:hint="default"/>
      </w:rPr>
    </w:lvl>
    <w:lvl w:ilvl="6">
      <w:start w:val="1"/>
      <w:numFmt w:val="decimal"/>
      <w:lvlText w:val="%1.%2.%3.%4.%5.%6.%7."/>
      <w:lvlJc w:val="left"/>
      <w:pPr>
        <w:tabs>
          <w:tab w:val="num" w:pos="4860"/>
        </w:tabs>
        <w:ind w:left="4860" w:hanging="1620"/>
      </w:pPr>
      <w:rPr>
        <w:rFonts w:hint="default"/>
      </w:rPr>
    </w:lvl>
    <w:lvl w:ilvl="7">
      <w:start w:val="1"/>
      <w:numFmt w:val="decimal"/>
      <w:lvlText w:val="%1.%2.%3.%4.%5.%6.%7.%8."/>
      <w:lvlJc w:val="left"/>
      <w:pPr>
        <w:tabs>
          <w:tab w:val="num" w:pos="5400"/>
        </w:tabs>
        <w:ind w:left="5400" w:hanging="1620"/>
      </w:pPr>
      <w:rPr>
        <w:rFonts w:hint="default"/>
      </w:rPr>
    </w:lvl>
    <w:lvl w:ilvl="8">
      <w:start w:val="1"/>
      <w:numFmt w:val="decimal"/>
      <w:lvlText w:val="%1.%2.%3.%4.%5.%6.%7.%8.%9."/>
      <w:lvlJc w:val="left"/>
      <w:pPr>
        <w:tabs>
          <w:tab w:val="num" w:pos="6120"/>
        </w:tabs>
        <w:ind w:left="6120" w:hanging="180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stylePaneFormatFilter w:val="3F01"/>
  <w:defaultTabStop w:val="708"/>
  <w:hyphenationZone w:val="425"/>
  <w:noPunctuationKerning/>
  <w:characterSpacingControl w:val="doNotCompress"/>
  <w:compat/>
  <w:rsids>
    <w:rsidRoot w:val="0095479F"/>
    <w:rsid w:val="0000316F"/>
    <w:rsid w:val="00010B54"/>
    <w:rsid w:val="00020601"/>
    <w:rsid w:val="00026293"/>
    <w:rsid w:val="00036AD8"/>
    <w:rsid w:val="000373E4"/>
    <w:rsid w:val="00040731"/>
    <w:rsid w:val="00040F11"/>
    <w:rsid w:val="00041ADA"/>
    <w:rsid w:val="0005681F"/>
    <w:rsid w:val="0008031C"/>
    <w:rsid w:val="0009078A"/>
    <w:rsid w:val="00091CD6"/>
    <w:rsid w:val="000A15EE"/>
    <w:rsid w:val="000B27AB"/>
    <w:rsid w:val="000C4F69"/>
    <w:rsid w:val="000E0750"/>
    <w:rsid w:val="000E0ADF"/>
    <w:rsid w:val="000E1075"/>
    <w:rsid w:val="000E7C22"/>
    <w:rsid w:val="000F0F39"/>
    <w:rsid w:val="000F65F8"/>
    <w:rsid w:val="00103449"/>
    <w:rsid w:val="00123717"/>
    <w:rsid w:val="00145B48"/>
    <w:rsid w:val="00146A4E"/>
    <w:rsid w:val="00147810"/>
    <w:rsid w:val="001509F7"/>
    <w:rsid w:val="00151B5B"/>
    <w:rsid w:val="0015427C"/>
    <w:rsid w:val="00185CF2"/>
    <w:rsid w:val="00190276"/>
    <w:rsid w:val="001931D6"/>
    <w:rsid w:val="001C5354"/>
    <w:rsid w:val="001D225C"/>
    <w:rsid w:val="001D2AF2"/>
    <w:rsid w:val="001D7E0B"/>
    <w:rsid w:val="001E11BF"/>
    <w:rsid w:val="00200915"/>
    <w:rsid w:val="00202D36"/>
    <w:rsid w:val="00204F2F"/>
    <w:rsid w:val="0021327A"/>
    <w:rsid w:val="00243E62"/>
    <w:rsid w:val="00252ACD"/>
    <w:rsid w:val="00273D36"/>
    <w:rsid w:val="00281DC7"/>
    <w:rsid w:val="002A404C"/>
    <w:rsid w:val="002A4B55"/>
    <w:rsid w:val="002D2606"/>
    <w:rsid w:val="002E0606"/>
    <w:rsid w:val="002E3265"/>
    <w:rsid w:val="002F59D3"/>
    <w:rsid w:val="00303B90"/>
    <w:rsid w:val="00313615"/>
    <w:rsid w:val="00315C8E"/>
    <w:rsid w:val="0032663E"/>
    <w:rsid w:val="0034145D"/>
    <w:rsid w:val="00361A04"/>
    <w:rsid w:val="003636E4"/>
    <w:rsid w:val="0037151A"/>
    <w:rsid w:val="003725F8"/>
    <w:rsid w:val="00375B3C"/>
    <w:rsid w:val="00376583"/>
    <w:rsid w:val="003837C9"/>
    <w:rsid w:val="003839BF"/>
    <w:rsid w:val="00384848"/>
    <w:rsid w:val="00385CFA"/>
    <w:rsid w:val="003C76FC"/>
    <w:rsid w:val="003D4CB4"/>
    <w:rsid w:val="003E59BE"/>
    <w:rsid w:val="003F2568"/>
    <w:rsid w:val="00404B9D"/>
    <w:rsid w:val="00414E78"/>
    <w:rsid w:val="004171FA"/>
    <w:rsid w:val="004231EC"/>
    <w:rsid w:val="00425776"/>
    <w:rsid w:val="004271F6"/>
    <w:rsid w:val="0044463F"/>
    <w:rsid w:val="00457D28"/>
    <w:rsid w:val="004767EA"/>
    <w:rsid w:val="004869DB"/>
    <w:rsid w:val="00494EDD"/>
    <w:rsid w:val="004B5222"/>
    <w:rsid w:val="004C49B6"/>
    <w:rsid w:val="004D1150"/>
    <w:rsid w:val="004E25C5"/>
    <w:rsid w:val="004F6C89"/>
    <w:rsid w:val="004F7C45"/>
    <w:rsid w:val="00500040"/>
    <w:rsid w:val="00501B26"/>
    <w:rsid w:val="00515CAC"/>
    <w:rsid w:val="005273F2"/>
    <w:rsid w:val="00541E8C"/>
    <w:rsid w:val="00543F02"/>
    <w:rsid w:val="00556428"/>
    <w:rsid w:val="005603D4"/>
    <w:rsid w:val="00565F97"/>
    <w:rsid w:val="0058302D"/>
    <w:rsid w:val="0059338F"/>
    <w:rsid w:val="005B3E2D"/>
    <w:rsid w:val="005D0953"/>
    <w:rsid w:val="005D7551"/>
    <w:rsid w:val="005F6CFC"/>
    <w:rsid w:val="00602EC1"/>
    <w:rsid w:val="00611921"/>
    <w:rsid w:val="00611D42"/>
    <w:rsid w:val="00614691"/>
    <w:rsid w:val="00616C28"/>
    <w:rsid w:val="00617D18"/>
    <w:rsid w:val="00621072"/>
    <w:rsid w:val="006232A7"/>
    <w:rsid w:val="00631DDB"/>
    <w:rsid w:val="00634D75"/>
    <w:rsid w:val="00654725"/>
    <w:rsid w:val="00665021"/>
    <w:rsid w:val="006B5A12"/>
    <w:rsid w:val="006C1990"/>
    <w:rsid w:val="006C4209"/>
    <w:rsid w:val="006C7146"/>
    <w:rsid w:val="006E039C"/>
    <w:rsid w:val="007018F2"/>
    <w:rsid w:val="00706763"/>
    <w:rsid w:val="00706DA7"/>
    <w:rsid w:val="0071362F"/>
    <w:rsid w:val="00727B5D"/>
    <w:rsid w:val="007534CF"/>
    <w:rsid w:val="007640D7"/>
    <w:rsid w:val="007672FA"/>
    <w:rsid w:val="007B5231"/>
    <w:rsid w:val="007B6D7C"/>
    <w:rsid w:val="007E5120"/>
    <w:rsid w:val="00803442"/>
    <w:rsid w:val="00806676"/>
    <w:rsid w:val="00820A01"/>
    <w:rsid w:val="008226B2"/>
    <w:rsid w:val="00826F4E"/>
    <w:rsid w:val="008522A4"/>
    <w:rsid w:val="0087494E"/>
    <w:rsid w:val="00876CE8"/>
    <w:rsid w:val="008851A8"/>
    <w:rsid w:val="008863C8"/>
    <w:rsid w:val="00887B50"/>
    <w:rsid w:val="008927E8"/>
    <w:rsid w:val="008A2F47"/>
    <w:rsid w:val="008E1F32"/>
    <w:rsid w:val="008E4CA7"/>
    <w:rsid w:val="008F442E"/>
    <w:rsid w:val="00905A97"/>
    <w:rsid w:val="00927CB9"/>
    <w:rsid w:val="00931AE3"/>
    <w:rsid w:val="00934B43"/>
    <w:rsid w:val="0095479F"/>
    <w:rsid w:val="00954C8E"/>
    <w:rsid w:val="00955BB0"/>
    <w:rsid w:val="00957681"/>
    <w:rsid w:val="00972FCA"/>
    <w:rsid w:val="00977100"/>
    <w:rsid w:val="00993011"/>
    <w:rsid w:val="009A6959"/>
    <w:rsid w:val="009C4C18"/>
    <w:rsid w:val="009D60E2"/>
    <w:rsid w:val="009E7325"/>
    <w:rsid w:val="009F00DB"/>
    <w:rsid w:val="009F08D3"/>
    <w:rsid w:val="009F43DA"/>
    <w:rsid w:val="00A04D02"/>
    <w:rsid w:val="00A25CFF"/>
    <w:rsid w:val="00A25D26"/>
    <w:rsid w:val="00A30C84"/>
    <w:rsid w:val="00A31C9C"/>
    <w:rsid w:val="00A32E66"/>
    <w:rsid w:val="00A33C95"/>
    <w:rsid w:val="00A42A91"/>
    <w:rsid w:val="00A506A6"/>
    <w:rsid w:val="00A524D3"/>
    <w:rsid w:val="00A53F2E"/>
    <w:rsid w:val="00A61957"/>
    <w:rsid w:val="00A62F9C"/>
    <w:rsid w:val="00A70265"/>
    <w:rsid w:val="00A72B79"/>
    <w:rsid w:val="00A77481"/>
    <w:rsid w:val="00A907D5"/>
    <w:rsid w:val="00A93BB6"/>
    <w:rsid w:val="00A96074"/>
    <w:rsid w:val="00A970CE"/>
    <w:rsid w:val="00AB600A"/>
    <w:rsid w:val="00AB7F61"/>
    <w:rsid w:val="00AC6CE1"/>
    <w:rsid w:val="00AD36B5"/>
    <w:rsid w:val="00AE0D17"/>
    <w:rsid w:val="00AF1360"/>
    <w:rsid w:val="00AF294B"/>
    <w:rsid w:val="00B07FE4"/>
    <w:rsid w:val="00B614F8"/>
    <w:rsid w:val="00B72646"/>
    <w:rsid w:val="00B8367C"/>
    <w:rsid w:val="00B87DD7"/>
    <w:rsid w:val="00B96C2D"/>
    <w:rsid w:val="00BB5895"/>
    <w:rsid w:val="00BD0BF2"/>
    <w:rsid w:val="00BE0A1E"/>
    <w:rsid w:val="00BE668E"/>
    <w:rsid w:val="00BF1512"/>
    <w:rsid w:val="00BF31D0"/>
    <w:rsid w:val="00BF6A9D"/>
    <w:rsid w:val="00BF7BC5"/>
    <w:rsid w:val="00C02DAF"/>
    <w:rsid w:val="00C15F73"/>
    <w:rsid w:val="00C171B0"/>
    <w:rsid w:val="00C434D2"/>
    <w:rsid w:val="00C52E32"/>
    <w:rsid w:val="00C7538B"/>
    <w:rsid w:val="00CA741B"/>
    <w:rsid w:val="00CB6E17"/>
    <w:rsid w:val="00CC3571"/>
    <w:rsid w:val="00CC7F08"/>
    <w:rsid w:val="00CD47E6"/>
    <w:rsid w:val="00CE472C"/>
    <w:rsid w:val="00D02401"/>
    <w:rsid w:val="00D118BE"/>
    <w:rsid w:val="00D14537"/>
    <w:rsid w:val="00D371B3"/>
    <w:rsid w:val="00D570DB"/>
    <w:rsid w:val="00D62517"/>
    <w:rsid w:val="00D63C80"/>
    <w:rsid w:val="00D703E2"/>
    <w:rsid w:val="00D71D86"/>
    <w:rsid w:val="00D85C67"/>
    <w:rsid w:val="00DA3771"/>
    <w:rsid w:val="00DB002D"/>
    <w:rsid w:val="00DB4266"/>
    <w:rsid w:val="00DB53D7"/>
    <w:rsid w:val="00DB6C16"/>
    <w:rsid w:val="00DD7694"/>
    <w:rsid w:val="00DE0F99"/>
    <w:rsid w:val="00DF36E1"/>
    <w:rsid w:val="00DF5E80"/>
    <w:rsid w:val="00E04EC0"/>
    <w:rsid w:val="00E05814"/>
    <w:rsid w:val="00E12784"/>
    <w:rsid w:val="00E12EA6"/>
    <w:rsid w:val="00E25CB1"/>
    <w:rsid w:val="00E3435D"/>
    <w:rsid w:val="00E41E66"/>
    <w:rsid w:val="00E423D1"/>
    <w:rsid w:val="00E4397C"/>
    <w:rsid w:val="00E46F11"/>
    <w:rsid w:val="00E65A43"/>
    <w:rsid w:val="00E72FBB"/>
    <w:rsid w:val="00E83390"/>
    <w:rsid w:val="00E838B8"/>
    <w:rsid w:val="00E87F7C"/>
    <w:rsid w:val="00E929FC"/>
    <w:rsid w:val="00EA1113"/>
    <w:rsid w:val="00EA481B"/>
    <w:rsid w:val="00EA7AAC"/>
    <w:rsid w:val="00EC2711"/>
    <w:rsid w:val="00ED4DAE"/>
    <w:rsid w:val="00ED617D"/>
    <w:rsid w:val="00ED6DA8"/>
    <w:rsid w:val="00EE083F"/>
    <w:rsid w:val="00EE1A07"/>
    <w:rsid w:val="00EE78AB"/>
    <w:rsid w:val="00F000AD"/>
    <w:rsid w:val="00F02079"/>
    <w:rsid w:val="00F04722"/>
    <w:rsid w:val="00F216BC"/>
    <w:rsid w:val="00F41AF4"/>
    <w:rsid w:val="00F5543F"/>
    <w:rsid w:val="00F615C3"/>
    <w:rsid w:val="00F63B30"/>
    <w:rsid w:val="00F70D1F"/>
    <w:rsid w:val="00F87C1C"/>
    <w:rsid w:val="00F97221"/>
    <w:rsid w:val="00FA0022"/>
    <w:rsid w:val="00FA00F2"/>
    <w:rsid w:val="00FA4C12"/>
    <w:rsid w:val="00FC7E56"/>
    <w:rsid w:val="00FD3725"/>
    <w:rsid w:val="00FE2E85"/>
    <w:rsid w:val="00FE5F81"/>
    <w:rsid w:val="00FF07D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577</Words>
  <Characters>3405</Characters>
  <Application>Microsoft Office Word</Application>
  <DocSecurity>0</DocSecurity>
  <Lines>28</Lines>
  <Paragraphs>7</Paragraphs>
  <ScaleCrop>false</ScaleCrop>
  <HeadingPairs>
    <vt:vector size="2" baseType="variant">
      <vt:variant>
        <vt:lpstr>Název</vt:lpstr>
      </vt:variant>
      <vt:variant>
        <vt:i4>1</vt:i4>
      </vt:variant>
    </vt:vector>
  </HeadingPairs>
  <TitlesOfParts>
    <vt:vector size="1" baseType="lpstr">
      <vt:lpstr>EurIng</vt:lpstr>
    </vt:vector>
  </TitlesOfParts>
  <Company/>
  <LinksUpToDate>false</LinksUpToDate>
  <CharactersWithSpaces>3975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EurIng</dc:title>
  <dc:subject/>
  <dc:creator>Karel Skála</dc:creator>
  <cp:keywords/>
  <dc:description/>
  <cp:lastModifiedBy>xXx</cp:lastModifiedBy>
  <cp:revision>2</cp:revision>
  <cp:lastPrinted>2011-11-17T10:39:00Z</cp:lastPrinted>
  <dcterms:created xsi:type="dcterms:W3CDTF">2011-11-18T20:12:00Z</dcterms:created>
  <dcterms:modified xsi:type="dcterms:W3CDTF">2011-11-18T20:12:00Z</dcterms:modified>
</cp:coreProperties>
</file>